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FC" w:rsidRDefault="009B47FC" w:rsidP="00604B05">
      <w:pPr>
        <w:sectPr w:rsidR="009B47FC">
          <w:headerReference w:type="default" r:id="rId8"/>
          <w:footerReference w:type="default" r:id="rId9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:rsidR="002F74D9" w:rsidRDefault="0033100A" w:rsidP="002F74D9">
      <w:pPr>
        <w:pStyle w:val="Introduction"/>
        <w:sectPr w:rsidR="002F74D9">
          <w:type w:val="continuous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  <w:r>
        <w:rPr>
          <w:rFonts w:ascii="Calibri" w:hAnsi="Calibri" w:cs="Calibri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-144780</wp:posOffset>
            </wp:positionV>
            <wp:extent cx="2169795" cy="446405"/>
            <wp:effectExtent l="0" t="0" r="0" b="1079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Logo_CMY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226">
        <w:br/>
      </w:r>
      <w:r w:rsidR="002F74D9">
        <w:t xml:space="preserve">Embargoed: </w:t>
      </w:r>
      <w:r w:rsidR="00457B94">
        <w:t>Thursday</w:t>
      </w:r>
      <w:r w:rsidR="009A0911">
        <w:t xml:space="preserve"> </w:t>
      </w:r>
      <w:r w:rsidR="00E665D9">
        <w:t>12th</w:t>
      </w:r>
      <w:r w:rsidR="00190B27">
        <w:t xml:space="preserve"> May, </w:t>
      </w:r>
      <w:r w:rsidR="001878EC">
        <w:t>201</w:t>
      </w:r>
      <w:r w:rsidR="009B5BAE">
        <w:t>6</w:t>
      </w:r>
      <w:r w:rsidR="001C1F28">
        <w:t>.</w:t>
      </w:r>
      <w:r w:rsidR="001878EC">
        <w:t xml:space="preserve"> </w:t>
      </w:r>
      <w:r w:rsidR="00800723">
        <w:t xml:space="preserve">00.01 BST. </w:t>
      </w:r>
    </w:p>
    <w:p w:rsidR="00DD702B" w:rsidRPr="00DD702B" w:rsidRDefault="00DD702B" w:rsidP="00DD702B">
      <w:pPr>
        <w:pStyle w:val="a0"/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</w:pPr>
      <w:r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  <w:lastRenderedPageBreak/>
        <w:t xml:space="preserve">Press contact: </w:t>
      </w:r>
      <w:r w:rsidRPr="00DD702B">
        <w:rPr>
          <w:rFonts w:ascii="Source Sans Pro" w:hAnsi="Source Sans Pro" w:cs="Source Sans Pro"/>
          <w:bCs/>
          <w:color w:val="000000" w:themeColor="text1"/>
          <w:szCs w:val="24"/>
          <w:lang w:val="en-US"/>
        </w:rPr>
        <w:t>Jo Anthony</w:t>
      </w:r>
      <w:r>
        <w:rPr>
          <w:rFonts w:ascii="Source Sans Pro" w:hAnsi="Source Sans Pro" w:cs="Source Sans Pro"/>
          <w:b/>
          <w:bCs/>
          <w:color w:val="002D64" w:themeColor="text2"/>
          <w:szCs w:val="24"/>
          <w:lang w:val="en-US"/>
        </w:rPr>
        <w:br/>
      </w: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M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sz w:val="20"/>
          <w:szCs w:val="20"/>
          <w:lang w:val="en-US"/>
        </w:rPr>
        <w:t>+44(0) 7582 726 634</w:t>
      </w:r>
      <w:r w:rsidRPr="00176784">
        <w:rPr>
          <w:rFonts w:ascii="Source Sans Pro" w:hAnsi="Source Sans Pro" w:cs="Source Sans Pro"/>
          <w:color w:val="022051"/>
          <w:sz w:val="20"/>
          <w:szCs w:val="20"/>
          <w:lang w:val="en-US"/>
        </w:rPr>
        <w:t xml:space="preserve"> </w:t>
      </w:r>
      <w:r w:rsidRPr="00176784">
        <w:rPr>
          <w:rFonts w:ascii="Source Sans Pro" w:hAnsi="Source Sans Pro" w:cs="Source Sans Pro"/>
          <w:b/>
          <w:bCs/>
          <w:color w:val="002D64" w:themeColor="text2"/>
          <w:sz w:val="20"/>
          <w:szCs w:val="20"/>
          <w:lang w:val="en-US"/>
        </w:rPr>
        <w:t>E</w:t>
      </w:r>
      <w:r w:rsidRPr="00176784">
        <w:rPr>
          <w:rFonts w:ascii="Source Sans Pro" w:hAnsi="Source Sans Pro" w:cs="Source Sans Pro"/>
          <w:b/>
          <w:bCs/>
          <w:color w:val="022051"/>
          <w:sz w:val="20"/>
          <w:szCs w:val="20"/>
          <w:lang w:val="en-US"/>
        </w:rPr>
        <w:t> </w:t>
      </w:r>
      <w:hyperlink r:id="rId11" w:history="1">
        <w:r w:rsidRPr="00176784">
          <w:rPr>
            <w:rFonts w:cs="Source Sans Pro"/>
            <w:sz w:val="20"/>
            <w:szCs w:val="20"/>
            <w:u w:val="single"/>
            <w:lang w:val="en-US"/>
          </w:rPr>
          <w:t>janthony@cochrane.org</w:t>
        </w:r>
      </w:hyperlink>
      <w:r w:rsidRPr="00176784">
        <w:rPr>
          <w:rFonts w:cs="Source Sans Pro"/>
          <w:sz w:val="20"/>
          <w:szCs w:val="20"/>
          <w:lang w:val="en-US"/>
        </w:rPr>
        <w:t xml:space="preserve"> or </w:t>
      </w:r>
      <w:hyperlink r:id="rId12" w:history="1">
        <w:r w:rsidRPr="00176784">
          <w:rPr>
            <w:rStyle w:val="af"/>
            <w:color w:val="auto"/>
            <w:sz w:val="20"/>
            <w:szCs w:val="20"/>
          </w:rPr>
          <w:t>pressoffice@cochrane.org</w:t>
        </w:r>
      </w:hyperlink>
    </w:p>
    <w:p w:rsidR="001812F8" w:rsidRPr="00983CE6" w:rsidRDefault="001812F8" w:rsidP="00EC39B5">
      <w:pPr>
        <w:pStyle w:val="1"/>
        <w:rPr>
          <w:rFonts w:ascii="Source Sans Pro" w:hAnsi="Source Sans Pro"/>
          <w:sz w:val="48"/>
          <w:szCs w:val="48"/>
        </w:rPr>
      </w:pPr>
    </w:p>
    <w:p w:rsidR="00EC39B5" w:rsidRPr="005160FD" w:rsidRDefault="005160FD" w:rsidP="009446A4">
      <w:pPr>
        <w:pStyle w:val="1"/>
        <w:jc w:val="center"/>
        <w:rPr>
          <w:rFonts w:ascii="Source Sans Pro" w:hAnsi="Source Sans Pro"/>
          <w:b/>
          <w:sz w:val="48"/>
          <w:szCs w:val="48"/>
          <w:lang w:val="ru-RU"/>
        </w:rPr>
      </w:pPr>
      <w:r w:rsidRPr="005160FD">
        <w:rPr>
          <w:rFonts w:ascii="Source Sans Pro" w:hAnsi="Source Sans Pro" w:cs="PD4MLArialUnicodeMS"/>
          <w:b/>
          <w:sz w:val="48"/>
          <w:szCs w:val="48"/>
          <w:lang w:val="ru-RU"/>
        </w:rPr>
        <w:t>Может ли психотерапия помочь людям, которые сами себе причиняют вред</w:t>
      </w:r>
      <w:r w:rsidR="00983CE6" w:rsidRPr="005160FD">
        <w:rPr>
          <w:rFonts w:ascii="Source Sans Pro" w:hAnsi="Source Sans Pro"/>
          <w:b/>
          <w:sz w:val="48"/>
          <w:szCs w:val="48"/>
          <w:lang w:val="ru-RU"/>
        </w:rPr>
        <w:t>?</w:t>
      </w:r>
    </w:p>
    <w:p w:rsidR="00190B27" w:rsidRPr="005160FD" w:rsidRDefault="00190B27" w:rsidP="00190B27">
      <w:pPr>
        <w:rPr>
          <w:lang w:val="ru-RU"/>
        </w:rPr>
      </w:pPr>
    </w:p>
    <w:p w:rsidR="009446A4" w:rsidRPr="005160FD" w:rsidRDefault="009446A4" w:rsidP="009446A4">
      <w:pPr>
        <w:rPr>
          <w:sz w:val="28"/>
          <w:szCs w:val="28"/>
          <w:lang w:val="ru-RU"/>
        </w:rPr>
      </w:pPr>
    </w:p>
    <w:p w:rsidR="00190B27" w:rsidRPr="005160FD" w:rsidRDefault="005160FD" w:rsidP="00791BCA">
      <w:pPr>
        <w:autoSpaceDE w:val="0"/>
        <w:autoSpaceDN w:val="0"/>
        <w:rPr>
          <w:rFonts w:ascii="Source Sans Pro" w:hAnsi="Source Sans Pro" w:cs="Arial"/>
          <w:b/>
          <w:sz w:val="28"/>
          <w:szCs w:val="28"/>
          <w:lang w:val="ru-RU"/>
        </w:rPr>
      </w:pPr>
      <w:r w:rsidRPr="005160FD">
        <w:rPr>
          <w:rFonts w:ascii="Source Sans Pro" w:hAnsi="Source Sans Pro" w:cs="Arial"/>
          <w:b/>
          <w:color w:val="000000"/>
          <w:sz w:val="28"/>
          <w:szCs w:val="28"/>
          <w:lang w:val="ru-RU"/>
        </w:rPr>
        <w:t>Последние исследования, вышедшие в свет 12 мая, показали, что психологические методы лечения, более известные как «лечение разговором», могут помочь людям, к</w:t>
      </w:r>
      <w:r>
        <w:rPr>
          <w:rFonts w:ascii="Source Sans Pro" w:hAnsi="Source Sans Pro" w:cs="Arial"/>
          <w:b/>
          <w:color w:val="000000"/>
          <w:sz w:val="28"/>
          <w:szCs w:val="28"/>
          <w:lang w:val="ru-RU"/>
        </w:rPr>
        <w:t>оторые сами себе причиняют вред</w:t>
      </w:r>
      <w:r w:rsidR="00242ED5" w:rsidRPr="005160FD">
        <w:rPr>
          <w:rFonts w:ascii="Source Sans Pro" w:hAnsi="Source Sans Pro" w:cs="Arial"/>
          <w:b/>
          <w:sz w:val="28"/>
          <w:szCs w:val="28"/>
          <w:lang w:val="ru-RU"/>
        </w:rPr>
        <w:t>.</w:t>
      </w:r>
    </w:p>
    <w:p w:rsidR="00242ED5" w:rsidRPr="005160FD" w:rsidRDefault="00242ED5" w:rsidP="00791BCA">
      <w:pPr>
        <w:autoSpaceDE w:val="0"/>
        <w:autoSpaceDN w:val="0"/>
        <w:rPr>
          <w:rFonts w:ascii="Source Sans Pro" w:hAnsi="Source Sans Pro" w:cs="Arial"/>
          <w:b/>
          <w:color w:val="000000"/>
          <w:sz w:val="24"/>
          <w:szCs w:val="24"/>
          <w:lang w:val="ru-RU"/>
        </w:rPr>
      </w:pPr>
    </w:p>
    <w:p w:rsidR="005160FD" w:rsidRDefault="005160FD" w:rsidP="005160FD">
      <w:pPr>
        <w:autoSpaceDE w:val="0"/>
        <w:autoSpaceDN w:val="0"/>
        <w:adjustRightInd w:val="0"/>
        <w:rPr>
          <w:rStyle w:val="st1"/>
          <w:rFonts w:ascii="Source Sans Pro" w:hAnsi="Source Sans Pro" w:cs="Arial"/>
          <w:sz w:val="24"/>
          <w:szCs w:val="24"/>
          <w:lang w:val="en-US"/>
        </w:rPr>
      </w:pPr>
      <w:r w:rsidRPr="005160FD">
        <w:rPr>
          <w:rStyle w:val="st1"/>
          <w:rFonts w:ascii="Source Sans Pro" w:hAnsi="Source Sans Pro" w:cs="Arial"/>
          <w:sz w:val="24"/>
          <w:szCs w:val="24"/>
          <w:lang w:val="ru-RU"/>
        </w:rPr>
        <w:t>Самоповреждения – это намеренное самоотравление или членовредительство. Многие люди, которых госпитализируют по этой причине, имеют повышенный риск повторного причинения себя вреда и самоубийства. Это является серьезной проблемой во многих странах, приводит к высокому уровню дистресса для пациентов, их семей и друзей, а также предъявляет серьёзные требования к службам здравоохранения.</w:t>
      </w:r>
    </w:p>
    <w:p w:rsidR="005160FD" w:rsidRPr="005160FD" w:rsidRDefault="005160FD" w:rsidP="005160FD">
      <w:pPr>
        <w:autoSpaceDE w:val="0"/>
        <w:autoSpaceDN w:val="0"/>
        <w:adjustRightInd w:val="0"/>
        <w:rPr>
          <w:rStyle w:val="st1"/>
          <w:rFonts w:ascii="Source Sans Pro" w:hAnsi="Source Sans Pro" w:cs="Arial"/>
          <w:sz w:val="24"/>
          <w:szCs w:val="24"/>
          <w:lang w:val="en-US"/>
        </w:rPr>
      </w:pPr>
    </w:p>
    <w:p w:rsidR="005160FD" w:rsidRDefault="005160FD" w:rsidP="005160FD">
      <w:pPr>
        <w:autoSpaceDE w:val="0"/>
        <w:autoSpaceDN w:val="0"/>
        <w:adjustRightInd w:val="0"/>
        <w:rPr>
          <w:rStyle w:val="st1"/>
          <w:rFonts w:ascii="Source Sans Pro" w:hAnsi="Source Sans Pro" w:cs="Arial"/>
          <w:sz w:val="24"/>
          <w:szCs w:val="24"/>
          <w:lang w:val="en-US"/>
        </w:rPr>
      </w:pPr>
      <w:r w:rsidRPr="005160FD">
        <w:rPr>
          <w:rStyle w:val="st1"/>
          <w:rFonts w:ascii="Source Sans Pro" w:hAnsi="Source Sans Pro" w:cs="Arial"/>
          <w:sz w:val="24"/>
          <w:szCs w:val="24"/>
          <w:lang w:val="ru-RU"/>
        </w:rPr>
        <w:t>Психосоциальные вмешательства могут включать специфические психологические методы лечения, а также поддержку и контакт с пациентами. Психотерапия обычно является одним из типов "лечения разговором". Когнитивно-поведенческая терапия (КПТ), специфический тип психотерапии, фокусируется на том, как убеждения и отношения пациентов влияют на их чувства и поведение, и ставит своей целью помочь им реагировать и решать свои проблемы.</w:t>
      </w:r>
    </w:p>
    <w:p w:rsidR="005160FD" w:rsidRPr="005160FD" w:rsidRDefault="005160FD" w:rsidP="005160FD">
      <w:pPr>
        <w:autoSpaceDE w:val="0"/>
        <w:autoSpaceDN w:val="0"/>
        <w:adjustRightInd w:val="0"/>
        <w:rPr>
          <w:rStyle w:val="st1"/>
          <w:rFonts w:ascii="Source Sans Pro" w:hAnsi="Source Sans Pro" w:cs="Arial"/>
          <w:sz w:val="24"/>
          <w:szCs w:val="24"/>
          <w:lang w:val="en-US"/>
        </w:rPr>
      </w:pPr>
    </w:p>
    <w:p w:rsidR="005160FD" w:rsidRPr="005160FD" w:rsidRDefault="005160FD" w:rsidP="005160FD">
      <w:pPr>
        <w:autoSpaceDE w:val="0"/>
        <w:autoSpaceDN w:val="0"/>
        <w:adjustRightInd w:val="0"/>
        <w:rPr>
          <w:rFonts w:ascii="Source Sans Pro" w:hAnsi="Source Sans Pro" w:cs="Arial"/>
          <w:color w:val="000000"/>
          <w:sz w:val="24"/>
          <w:szCs w:val="24"/>
          <w:lang w:val="ru-RU"/>
        </w:rPr>
      </w:pPr>
      <w:r w:rsidRPr="005160FD">
        <w:rPr>
          <w:rStyle w:val="st1"/>
          <w:rFonts w:ascii="Source Sans Pro" w:hAnsi="Source Sans Pro" w:cs="Arial"/>
          <w:sz w:val="24"/>
          <w:szCs w:val="24"/>
          <w:lang w:val="ru-RU"/>
        </w:rPr>
        <w:t xml:space="preserve">Этот обновленный </w:t>
      </w:r>
      <w:r w:rsidRPr="005160FD">
        <w:rPr>
          <w:rFonts w:ascii="Source Sans Pro" w:hAnsi="Source Sans Pro" w:cs="Arial"/>
          <w:b/>
          <w:color w:val="000000"/>
          <w:sz w:val="24"/>
          <w:szCs w:val="24"/>
          <w:lang w:val="ru-RU"/>
        </w:rPr>
        <w:t>Кокрейновский обзор</w:t>
      </w:r>
      <w:r w:rsidR="001812F8"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, </w:t>
      </w: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>опубликованный 12 мая в Кокрейновской Библиотеке, оценивает доказательства эффективности разных психосоциальных вмешательств у взрослых, которые сами себе причиняют вред. Обзор включает 55 испытаний, в которых в общей сложности 17 699 участников были рандомизированы, чтобы получать либо психосоциальные вмешательства, либо обычную помощь.</w:t>
      </w:r>
    </w:p>
    <w:p w:rsidR="005160FD" w:rsidRPr="005160FD" w:rsidRDefault="005160FD" w:rsidP="005160FD">
      <w:pPr>
        <w:autoSpaceDE w:val="0"/>
        <w:autoSpaceDN w:val="0"/>
        <w:adjustRightInd w:val="0"/>
        <w:rPr>
          <w:rFonts w:ascii="Source Sans Pro" w:hAnsi="Source Sans Pro" w:cs="Arial"/>
          <w:color w:val="000000"/>
          <w:sz w:val="24"/>
          <w:szCs w:val="24"/>
          <w:lang w:val="ru-RU"/>
        </w:rPr>
      </w:pPr>
    </w:p>
    <w:p w:rsidR="005160FD" w:rsidRPr="005160FD" w:rsidRDefault="005160FD" w:rsidP="005160FD">
      <w:pPr>
        <w:autoSpaceDE w:val="0"/>
        <w:autoSpaceDN w:val="0"/>
        <w:adjustRightInd w:val="0"/>
        <w:rPr>
          <w:rFonts w:ascii="Source Sans Pro" w:hAnsi="Source Sans Pro" w:cs="Arial"/>
          <w:color w:val="000000"/>
          <w:sz w:val="24"/>
          <w:szCs w:val="24"/>
          <w:lang w:val="ru-RU"/>
        </w:rPr>
      </w:pP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Были использованы различные вмешательства. Наиболее часто использованным и оцененным вмешательством среди психологических методов лечения была когнитивно-поведенческая терапия (КПТ). В большинстве исследований КПТ, её проводили в режиме один на один с пациентом, до 10 таких сеансов. Некоторые из других вмешательств были направлены на оказание помощи людям, которые имели в анамнезе нескольких эпизодов </w:t>
      </w: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lastRenderedPageBreak/>
        <w:t>самоповреждения. Другие вмешательства фокусировались на оказании помощи людям в поддержании их лечения и связи со службами охраны психического здоровья (чтобы они не прекратили лечение).</w:t>
      </w:r>
    </w:p>
    <w:p w:rsidR="005160FD" w:rsidRPr="005160FD" w:rsidRDefault="005160FD" w:rsidP="005160FD">
      <w:pPr>
        <w:autoSpaceDE w:val="0"/>
        <w:autoSpaceDN w:val="0"/>
        <w:adjustRightInd w:val="0"/>
        <w:rPr>
          <w:rFonts w:ascii="Source Sans Pro" w:hAnsi="Source Sans Pro" w:cs="Arial"/>
          <w:color w:val="000000"/>
          <w:sz w:val="24"/>
          <w:szCs w:val="24"/>
          <w:lang w:val="ru-RU"/>
        </w:rPr>
      </w:pP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>В 18 из 55 исследований оценивали КПТ. Кокрейновские авторы проанализировали данные из 17 из них, в которых сообщили о повторении самоповреждений. К концу периода наблюдения люди, которые получили КПТ, были менее склонны к самовредительству, хотя качество доказательств было низким. После КПТ на 6% меньше людей причиняли сами себе вред при сравнении с теми, кто не получил КПТ. Была также найдена польза психотерапии на основе КПТ в отношении влияния на подавленное настроение, безысходность о будущем, и мысли о самоубийстве. Некоторые другие вмешательства для лиц с множественными эпизодами в анамнезе могут помочь им реже причинять себе вред (наносить самоповреждения); однако, эти вмешательства были оценены в небольшом числе испытаний.</w:t>
      </w:r>
    </w:p>
    <w:p w:rsidR="005160FD" w:rsidRPr="005160FD" w:rsidRDefault="005160FD" w:rsidP="005160FD">
      <w:pPr>
        <w:autoSpaceDE w:val="0"/>
        <w:autoSpaceDN w:val="0"/>
        <w:adjustRightInd w:val="0"/>
        <w:rPr>
          <w:rFonts w:ascii="Source Sans Pro" w:hAnsi="Source Sans Pro" w:cs="Arial"/>
          <w:color w:val="000000"/>
          <w:sz w:val="24"/>
          <w:szCs w:val="24"/>
          <w:lang w:val="ru-RU"/>
        </w:rPr>
      </w:pP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 </w:t>
      </w:r>
    </w:p>
    <w:p w:rsidR="00093653" w:rsidRPr="005160FD" w:rsidRDefault="005160FD" w:rsidP="005160FD">
      <w:pPr>
        <w:autoSpaceDE w:val="0"/>
        <w:autoSpaceDN w:val="0"/>
        <w:adjustRightInd w:val="0"/>
        <w:rPr>
          <w:rFonts w:ascii="Source Sans Pro" w:hAnsi="Source Sans Pro"/>
          <w:color w:val="000000"/>
          <w:lang w:val="ru-RU"/>
        </w:rPr>
      </w:pP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Ведущий автор, </w:t>
      </w:r>
      <w:r w:rsidRPr="005160FD">
        <w:rPr>
          <w:rFonts w:ascii="Source Sans Pro" w:hAnsi="Source Sans Pro" w:cs="Arial"/>
          <w:color w:val="000000"/>
          <w:sz w:val="24"/>
          <w:szCs w:val="24"/>
        </w:rPr>
        <w:t>Keith</w:t>
      </w: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 </w:t>
      </w:r>
      <w:r w:rsidRPr="005160FD">
        <w:rPr>
          <w:rFonts w:ascii="Source Sans Pro" w:hAnsi="Source Sans Pro" w:cs="Arial"/>
          <w:color w:val="000000"/>
          <w:sz w:val="24"/>
          <w:szCs w:val="24"/>
        </w:rPr>
        <w:t>Hawton</w:t>
      </w: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 xml:space="preserve">, профессор психиатрии из центра исследований самоубийств, больницы </w:t>
      </w:r>
      <w:r w:rsidRPr="005160FD">
        <w:rPr>
          <w:rFonts w:ascii="Source Sans Pro" w:hAnsi="Source Sans Pro" w:cs="Arial"/>
          <w:color w:val="000000"/>
          <w:sz w:val="24"/>
          <w:szCs w:val="24"/>
        </w:rPr>
        <w:t>Warneford</w:t>
      </w:r>
      <w:r w:rsidRPr="005160FD">
        <w:rPr>
          <w:rFonts w:ascii="Source Sans Pro" w:hAnsi="Source Sans Pro" w:cs="Arial"/>
          <w:color w:val="000000"/>
          <w:sz w:val="24"/>
          <w:szCs w:val="24"/>
          <w:lang w:val="ru-RU"/>
        </w:rPr>
        <w:t>, Оксфорда, сказал: “В то время как большинство исследований были небольшими, при их объединении мы обнаружили, что психотерапия, основанная на КПТ, возможно, привела к малому - скромному уменьшению числа пациентов, повторяющих самоповреждения. Мы нашли некоторые различия в результатах исследований. Кроме того, трудностью в проведении испытаний в этой области является то, что пациенты знают, что они получают либо специфическую психотерапию, либо обычную помощь (обычный уход, который они бы обычно получали, в отличие от плацебо-контролируемых испытаний лекарств). Это ожидание эффективности может повлиять на результаты. Важно иметь это в виду при оценке значения этих результатов. Однако было показано, что КПТ также помогала больным в их «эмоциональном благополучии».</w:t>
      </w:r>
    </w:p>
    <w:p w:rsidR="000773D6" w:rsidRPr="005160FD" w:rsidRDefault="005160FD" w:rsidP="001812F8">
      <w:pPr>
        <w:pStyle w:val="af3"/>
        <w:rPr>
          <w:rFonts w:ascii="Source Sans Pro" w:hAnsi="Source Sans Pro"/>
          <w:i/>
          <w:lang w:val="ru-RU"/>
        </w:rPr>
      </w:pPr>
      <w:r w:rsidRPr="005160FD">
        <w:rPr>
          <w:rFonts w:ascii="Source Sans Pro" w:hAnsi="Source Sans Pro"/>
        </w:rPr>
        <w:t>Keith</w:t>
      </w:r>
      <w:r w:rsidRPr="005160FD">
        <w:rPr>
          <w:rFonts w:ascii="Source Sans Pro" w:hAnsi="Source Sans Pro"/>
          <w:lang w:val="ru-RU"/>
        </w:rPr>
        <w:t xml:space="preserve"> </w:t>
      </w:r>
      <w:r w:rsidRPr="005160FD">
        <w:rPr>
          <w:rFonts w:ascii="Source Sans Pro" w:hAnsi="Source Sans Pro"/>
        </w:rPr>
        <w:t>Hawton</w:t>
      </w:r>
      <w:r w:rsidRPr="005160FD">
        <w:rPr>
          <w:rFonts w:ascii="Source Sans Pro" w:hAnsi="Source Sans Pro"/>
          <w:lang w:val="ru-RU"/>
        </w:rPr>
        <w:t xml:space="preserve"> добавил: “Влияние других терапевтических подходов менее понятно, потому что они были в основном оценены в малых одиночных испытаниях. Будущие исследования помогут нам понять, какие пациенты могут получить пользу от такого рода вмешательств в отношении самоповреждений. Важно, что люди, которые сами себя причиняют вред, знают об этом, так чтобы они могли сделать более информированный выбор в отношении своего лечения”.</w:t>
      </w:r>
    </w:p>
    <w:p w:rsidR="000773D6" w:rsidRPr="005160FD" w:rsidRDefault="000773D6" w:rsidP="001812F8">
      <w:pPr>
        <w:pStyle w:val="af3"/>
        <w:rPr>
          <w:rFonts w:ascii="Source Sans Pro" w:hAnsi="Source Sans Pro"/>
          <w:lang w:val="ru-RU"/>
        </w:rPr>
      </w:pPr>
    </w:p>
    <w:p w:rsidR="00260AA9" w:rsidRPr="005160FD" w:rsidRDefault="00260AA9" w:rsidP="000773D6">
      <w:pPr>
        <w:pStyle w:val="a0"/>
        <w:jc w:val="center"/>
        <w:rPr>
          <w:szCs w:val="24"/>
          <w:lang w:val="ru-RU"/>
        </w:rPr>
      </w:pPr>
      <w:r w:rsidRPr="005160FD">
        <w:rPr>
          <w:szCs w:val="24"/>
          <w:lang w:val="ru-RU"/>
        </w:rPr>
        <w:t>--</w:t>
      </w:r>
      <w:r w:rsidR="005160FD" w:rsidRPr="005160FD">
        <w:rPr>
          <w:szCs w:val="24"/>
          <w:lang w:val="ru-RU"/>
        </w:rPr>
        <w:t>КОНЕЦ</w:t>
      </w:r>
      <w:r w:rsidRPr="005160FD">
        <w:rPr>
          <w:szCs w:val="24"/>
          <w:lang w:val="ru-RU"/>
        </w:rPr>
        <w:t>--</w:t>
      </w:r>
    </w:p>
    <w:p w:rsidR="00260AA9" w:rsidRPr="005160FD" w:rsidRDefault="00260AA9" w:rsidP="001812F8">
      <w:pPr>
        <w:pStyle w:val="af3"/>
        <w:rPr>
          <w:rFonts w:ascii="Source Sans Pro" w:hAnsi="Source Sans Pro"/>
          <w:lang w:val="ru-RU"/>
        </w:rPr>
      </w:pPr>
    </w:p>
    <w:p w:rsidR="00D62909" w:rsidRPr="005160FD" w:rsidRDefault="005160FD" w:rsidP="00D62909">
      <w:pPr>
        <w:pStyle w:val="Sub-head"/>
        <w:rPr>
          <w:rFonts w:ascii="Source Sans Pro" w:hAnsi="Source Sans Pro"/>
          <w:szCs w:val="24"/>
          <w:lang w:val="ru-RU"/>
        </w:rPr>
      </w:pPr>
      <w:r w:rsidRPr="005160FD">
        <w:rPr>
          <w:rFonts w:ascii="Source Sans Pro" w:hAnsi="Source Sans Pro"/>
          <w:szCs w:val="24"/>
          <w:lang w:val="ru-RU"/>
        </w:rPr>
        <w:t>Примечание редактора</w:t>
      </w:r>
      <w:r w:rsidR="00796C4F" w:rsidRPr="005160FD">
        <w:rPr>
          <w:rFonts w:ascii="Source Sans Pro" w:hAnsi="Source Sans Pro"/>
          <w:szCs w:val="24"/>
          <w:lang w:val="ru-RU"/>
        </w:rPr>
        <w:t>:</w:t>
      </w:r>
    </w:p>
    <w:p w:rsidR="00E95195" w:rsidRPr="005160FD" w:rsidRDefault="00E95195" w:rsidP="00D62909">
      <w:pPr>
        <w:pStyle w:val="Sub-head"/>
        <w:rPr>
          <w:rFonts w:ascii="Source Sans Pro" w:hAnsi="Source Sans Pro"/>
          <w:szCs w:val="24"/>
          <w:lang w:val="ru-RU"/>
        </w:rPr>
      </w:pPr>
    </w:p>
    <w:p w:rsidR="00260AA9" w:rsidRPr="005160FD" w:rsidRDefault="00260AA9" w:rsidP="00260AA9">
      <w:pPr>
        <w:pStyle w:val="Sub-head"/>
        <w:rPr>
          <w:rFonts w:ascii="Source Sans Pro" w:hAnsi="Source Sans Pro"/>
          <w:szCs w:val="24"/>
          <w:lang w:val="ru-RU"/>
        </w:rPr>
      </w:pPr>
    </w:p>
    <w:p w:rsidR="00260AA9" w:rsidRPr="002611B5" w:rsidRDefault="005160FD" w:rsidP="002611B5">
      <w:pPr>
        <w:autoSpaceDE w:val="0"/>
        <w:autoSpaceDN w:val="0"/>
        <w:adjustRightInd w:val="0"/>
        <w:rPr>
          <w:rFonts w:ascii="Source Sans Pro" w:hAnsi="Source Sans Pro" w:cs="PD4MLArialUnicodeMS"/>
          <w:sz w:val="24"/>
          <w:szCs w:val="24"/>
        </w:rPr>
      </w:pPr>
      <w:r w:rsidRPr="005160FD">
        <w:rPr>
          <w:rFonts w:ascii="Source Sans Pro" w:hAnsi="Source Sans Pro"/>
          <w:b/>
          <w:sz w:val="24"/>
          <w:szCs w:val="24"/>
          <w:lang w:val="ru-RU"/>
        </w:rPr>
        <w:t>Полная ссылка (цитирование)</w:t>
      </w:r>
      <w:r w:rsidR="00260AA9" w:rsidRPr="005160FD">
        <w:rPr>
          <w:rFonts w:ascii="Source Sans Pro" w:hAnsi="Source Sans Pro"/>
          <w:sz w:val="24"/>
          <w:szCs w:val="24"/>
          <w:lang w:val="ru-RU"/>
        </w:rPr>
        <w:t xml:space="preserve">: 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Hawton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K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Witt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KG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Taylor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Salisbury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TL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Arensman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E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Gunnell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D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Hazell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P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Townsend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E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van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Heeringen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K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.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Psychosocial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 xml:space="preserve">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interventions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 xml:space="preserve">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for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 xml:space="preserve">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self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>-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harm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 xml:space="preserve">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in</w:t>
      </w:r>
      <w:r w:rsidR="002611B5" w:rsidRPr="005160FD">
        <w:rPr>
          <w:rFonts w:ascii="Source Sans Pro" w:hAnsi="Source Sans Pro" w:cs="PD4MLArialUnicodeMS"/>
          <w:b/>
          <w:sz w:val="24"/>
          <w:szCs w:val="24"/>
          <w:lang w:val="ru-RU"/>
        </w:rPr>
        <w:t xml:space="preserve"> </w:t>
      </w:r>
      <w:r w:rsidR="002611B5" w:rsidRPr="00912B63">
        <w:rPr>
          <w:rFonts w:ascii="Source Sans Pro" w:hAnsi="Source Sans Pro" w:cs="PD4MLArialUnicodeMS"/>
          <w:b/>
          <w:sz w:val="24"/>
          <w:szCs w:val="24"/>
        </w:rPr>
        <w:t>adults</w:t>
      </w:r>
      <w:r w:rsidR="002611B5" w:rsidRPr="005160FD">
        <w:rPr>
          <w:rFonts w:ascii="Source Sans Pro" w:hAnsi="Source Sans Pro" w:cs="PD4MLArialUnicodeMS"/>
          <w:sz w:val="24"/>
          <w:szCs w:val="24"/>
          <w:lang w:val="ru-RU"/>
        </w:rPr>
        <w:t xml:space="preserve">.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Cochrane Dat</w:t>
      </w:r>
      <w:r w:rsidR="00320869">
        <w:rPr>
          <w:rFonts w:ascii="Source Sans Pro" w:hAnsi="Source Sans Pro" w:cs="PD4MLArialUnicodeMS"/>
          <w:sz w:val="24"/>
          <w:szCs w:val="24"/>
        </w:rPr>
        <w:t>abase of Systematic</w:t>
      </w:r>
      <w:r w:rsidR="00E82278">
        <w:rPr>
          <w:rFonts w:ascii="Source Sans Pro" w:hAnsi="Source Sans Pro" w:cs="PD4MLArialUnicodeMS"/>
          <w:sz w:val="24"/>
          <w:szCs w:val="24"/>
        </w:rPr>
        <w:t xml:space="preserve"> Review; DOI: 10.1002/14651858.CD012189</w:t>
      </w:r>
    </w:p>
    <w:p w:rsidR="002611B5" w:rsidRPr="000773D6" w:rsidRDefault="002611B5" w:rsidP="002611B5">
      <w:pPr>
        <w:autoSpaceDE w:val="0"/>
        <w:autoSpaceDN w:val="0"/>
        <w:adjustRightInd w:val="0"/>
        <w:rPr>
          <w:rFonts w:ascii="Source Sans Pro" w:hAnsi="Source Sans Pro" w:cs="PD4MLArialUnicodeMS"/>
          <w:sz w:val="24"/>
          <w:szCs w:val="24"/>
        </w:rPr>
      </w:pPr>
    </w:p>
    <w:p w:rsidR="002611B5" w:rsidRDefault="005160FD" w:rsidP="002611B5">
      <w:pPr>
        <w:autoSpaceDE w:val="0"/>
        <w:autoSpaceDN w:val="0"/>
        <w:adjustRightInd w:val="0"/>
        <w:rPr>
          <w:rFonts w:ascii="Source Sans Pro" w:hAnsi="Source Sans Pro" w:cs="PD4MLArialUnicodeMS"/>
          <w:sz w:val="24"/>
          <w:szCs w:val="24"/>
        </w:rPr>
      </w:pPr>
      <w:r w:rsidRPr="005160FD">
        <w:rPr>
          <w:rFonts w:ascii="Source Sans Pro" w:hAnsi="Source Sans Pro"/>
          <w:b/>
          <w:color w:val="000000" w:themeColor="text1"/>
          <w:sz w:val="24"/>
          <w:szCs w:val="24"/>
        </w:rPr>
        <w:lastRenderedPageBreak/>
        <w:t>Ведущий автор</w:t>
      </w:r>
      <w:r w:rsidR="00260AA9" w:rsidRPr="000773D6">
        <w:rPr>
          <w:rFonts w:ascii="Source Sans Pro" w:hAnsi="Source Sans Pro"/>
          <w:color w:val="000000" w:themeColor="text1"/>
          <w:sz w:val="24"/>
          <w:szCs w:val="24"/>
          <w:lang w:val="en-US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 xml:space="preserve">Keith Hawton; </w:t>
      </w:r>
      <w:r w:rsidR="002611B5">
        <w:rPr>
          <w:rFonts w:ascii="Source Sans Pro" w:hAnsi="Source Sans Pro" w:cs="PD4MLArialUnicodeMS"/>
          <w:sz w:val="24"/>
          <w:szCs w:val="24"/>
        </w:rPr>
        <w:t>P</w:t>
      </w:r>
      <w:r w:rsidR="002611B5" w:rsidRPr="002611B5">
        <w:rPr>
          <w:rFonts w:ascii="Source Sans Pro" w:hAnsi="Source Sans Pro" w:cs="PD4MLArialUnicodeMS"/>
          <w:sz w:val="24"/>
          <w:szCs w:val="24"/>
        </w:rPr>
        <w:t>rofessor of Psychiatry; Centre for Suicide Research, University Department of Psychiatry</w:t>
      </w:r>
      <w:r w:rsidR="002611B5">
        <w:rPr>
          <w:rFonts w:ascii="Source Sans Pro" w:hAnsi="Source Sans Pro" w:cs="PD4MLArialUnicodeMS"/>
          <w:sz w:val="24"/>
          <w:szCs w:val="24"/>
        </w:rPr>
        <w:t xml:space="preserve">.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Warneford Hospital</w:t>
      </w:r>
      <w:r w:rsidR="002611B5">
        <w:rPr>
          <w:rFonts w:ascii="Source Sans Pro" w:hAnsi="Source Sans Pro" w:cs="PD4MLArialUnicodeMS"/>
          <w:sz w:val="24"/>
          <w:szCs w:val="24"/>
        </w:rPr>
        <w:t xml:space="preserve">, </w:t>
      </w:r>
      <w:r w:rsidR="002611B5" w:rsidRPr="002611B5">
        <w:rPr>
          <w:rFonts w:ascii="Source Sans Pro" w:hAnsi="Source Sans Pro" w:cs="PD4MLArialUnicodeMS"/>
          <w:sz w:val="24"/>
          <w:szCs w:val="24"/>
        </w:rPr>
        <w:t>Oxford</w:t>
      </w:r>
      <w:r w:rsidR="002611B5">
        <w:rPr>
          <w:rFonts w:ascii="Source Sans Pro" w:hAnsi="Source Sans Pro" w:cs="PD4MLArialUnicodeMS"/>
          <w:sz w:val="24"/>
          <w:szCs w:val="24"/>
        </w:rPr>
        <w:t>.</w:t>
      </w:r>
      <w:r w:rsidR="002611B5" w:rsidRPr="002611B5">
        <w:rPr>
          <w:rFonts w:ascii="Source Sans Pro" w:hAnsi="Source Sans Pro" w:cs="PD4MLArialUnicodeMS"/>
          <w:sz w:val="24"/>
          <w:szCs w:val="24"/>
        </w:rPr>
        <w:t xml:space="preserve"> OX3 7JX UK </w:t>
      </w:r>
    </w:p>
    <w:p w:rsidR="004C2C12" w:rsidRPr="002611B5" w:rsidRDefault="002611B5" w:rsidP="002611B5">
      <w:pPr>
        <w:autoSpaceDE w:val="0"/>
        <w:autoSpaceDN w:val="0"/>
        <w:adjustRightInd w:val="0"/>
        <w:rPr>
          <w:rFonts w:ascii="Source Sans Pro" w:hAnsi="Source Sans Pro" w:cs="PD4MLArialUnicodeMS"/>
          <w:sz w:val="24"/>
          <w:szCs w:val="24"/>
        </w:rPr>
      </w:pPr>
      <w:r w:rsidRPr="002611B5">
        <w:rPr>
          <w:rFonts w:ascii="Source Sans Pro" w:hAnsi="Source Sans Pro" w:cs="PD4MLArialUnicodeMS"/>
          <w:b/>
          <w:sz w:val="24"/>
          <w:szCs w:val="24"/>
        </w:rPr>
        <w:t>E-mail</w:t>
      </w:r>
      <w:r w:rsidRPr="002611B5">
        <w:rPr>
          <w:rFonts w:ascii="Source Sans Pro" w:hAnsi="Source Sans Pro" w:cs="PD4MLArialUnicodeMS"/>
          <w:sz w:val="24"/>
          <w:szCs w:val="24"/>
        </w:rPr>
        <w:t>: keith.hawton@psych.ox.ac.uk</w:t>
      </w:r>
    </w:p>
    <w:p w:rsidR="002611B5" w:rsidRDefault="002611B5" w:rsidP="00796C4F">
      <w:pPr>
        <w:pStyle w:val="a0"/>
        <w:rPr>
          <w:rFonts w:ascii="Source Sans Pro" w:hAnsi="Source Sans Pro"/>
          <w:szCs w:val="24"/>
        </w:rPr>
      </w:pPr>
    </w:p>
    <w:p w:rsidR="00912B63" w:rsidRDefault="00912B63" w:rsidP="00796C4F">
      <w:pPr>
        <w:pStyle w:val="a0"/>
        <w:rPr>
          <w:rFonts w:ascii="Source Sans Pro" w:hAnsi="Source Sans Pro"/>
          <w:szCs w:val="24"/>
        </w:rPr>
      </w:pPr>
    </w:p>
    <w:p w:rsidR="00912B63" w:rsidRPr="002611B5" w:rsidRDefault="00912B63" w:rsidP="00796C4F">
      <w:pPr>
        <w:pStyle w:val="a0"/>
        <w:rPr>
          <w:rFonts w:ascii="Source Sans Pro" w:hAnsi="Source Sans Pro"/>
          <w:szCs w:val="24"/>
        </w:rPr>
      </w:pPr>
    </w:p>
    <w:p w:rsidR="00796C4F" w:rsidRPr="005160FD" w:rsidRDefault="005160FD" w:rsidP="00796C4F">
      <w:pPr>
        <w:pStyle w:val="a0"/>
        <w:rPr>
          <w:rFonts w:ascii="Source Sans Pro" w:hAnsi="Source Sans Pro"/>
          <w:szCs w:val="24"/>
          <w:lang w:val="ru-RU"/>
        </w:rPr>
      </w:pPr>
      <w:r w:rsidRPr="005160FD">
        <w:rPr>
          <w:rFonts w:ascii="Source Sans Pro" w:hAnsi="Source Sans Pro"/>
          <w:szCs w:val="24"/>
          <w:lang w:val="ru-RU"/>
        </w:rPr>
        <w:t>За дальнейшей информацией, пожалуйста, обращайтесь</w:t>
      </w:r>
      <w:r w:rsidR="004C2C12" w:rsidRPr="005160FD">
        <w:rPr>
          <w:rFonts w:ascii="Source Sans Pro" w:hAnsi="Source Sans Pro"/>
          <w:szCs w:val="24"/>
          <w:lang w:val="ru-RU"/>
        </w:rPr>
        <w:t>:</w:t>
      </w:r>
    </w:p>
    <w:p w:rsidR="00C6136E" w:rsidRPr="005160FD" w:rsidRDefault="005160FD" w:rsidP="00C6136E">
      <w:pPr>
        <w:widowControl w:val="0"/>
        <w:autoSpaceDE w:val="0"/>
        <w:autoSpaceDN w:val="0"/>
        <w:adjustRightInd w:val="0"/>
        <w:rPr>
          <w:rFonts w:ascii="Source Sans Pro" w:hAnsi="Source Sans Pro" w:cs="Calibri"/>
          <w:color w:val="002D64" w:themeColor="accent1"/>
          <w:sz w:val="24"/>
          <w:szCs w:val="24"/>
          <w:lang w:val="ru-RU"/>
        </w:rPr>
      </w:pPr>
      <w:r w:rsidRPr="005160FD">
        <w:rPr>
          <w:rFonts w:ascii="Source Sans Pro" w:hAnsi="Source Sans Pro" w:cs="Source Sans Pro"/>
          <w:bCs/>
          <w:color w:val="002D64" w:themeColor="accent1"/>
          <w:sz w:val="24"/>
          <w:szCs w:val="24"/>
          <w:lang w:val="ru-RU"/>
        </w:rPr>
        <w:t>Джо Энтони</w:t>
      </w:r>
    </w:p>
    <w:p w:rsidR="00C6136E" w:rsidRPr="005160FD" w:rsidRDefault="005160FD" w:rsidP="00C6136E">
      <w:pPr>
        <w:widowControl w:val="0"/>
        <w:autoSpaceDE w:val="0"/>
        <w:autoSpaceDN w:val="0"/>
        <w:adjustRightInd w:val="0"/>
        <w:rPr>
          <w:rFonts w:ascii="Source Sans Pro" w:hAnsi="Source Sans Pro" w:cs="Calibri"/>
          <w:sz w:val="24"/>
          <w:szCs w:val="24"/>
          <w:lang w:val="ru-RU"/>
        </w:rPr>
      </w:pPr>
      <w:r w:rsidRPr="005160FD">
        <w:rPr>
          <w:rFonts w:ascii="Source Sans Pro" w:hAnsi="Source Sans Pro" w:cs="Source Sans Pro"/>
          <w:sz w:val="24"/>
          <w:szCs w:val="24"/>
          <w:lang w:val="ru-RU"/>
        </w:rPr>
        <w:t>Старший менеджер по СМИ и коммуникациям, Кокрейн</w:t>
      </w:r>
      <w:r w:rsidR="00C6136E" w:rsidRPr="000773D6">
        <w:rPr>
          <w:rFonts w:ascii="Source Sans Pro" w:hAnsi="Source Sans Pro" w:cs="Source Sans Pro"/>
          <w:color w:val="042D64"/>
          <w:sz w:val="24"/>
          <w:szCs w:val="24"/>
          <w:lang w:val="en-US"/>
        </w:rPr>
        <w:t> </w:t>
      </w:r>
    </w:p>
    <w:p w:rsidR="00DD702B" w:rsidRPr="000773D6" w:rsidRDefault="00C6136E" w:rsidP="00DD702B">
      <w:pPr>
        <w:widowControl w:val="0"/>
        <w:autoSpaceDE w:val="0"/>
        <w:autoSpaceDN w:val="0"/>
        <w:adjustRightInd w:val="0"/>
        <w:rPr>
          <w:rFonts w:ascii="Source Sans Pro" w:hAnsi="Source Sans Pro"/>
          <w:color w:val="000000"/>
          <w:spacing w:val="-4"/>
          <w:sz w:val="24"/>
          <w:szCs w:val="24"/>
        </w:rPr>
      </w:pPr>
      <w:r w:rsidRPr="000773D6">
        <w:rPr>
          <w:rFonts w:ascii="Source Sans Pro" w:hAnsi="Source Sans Pro" w:cs="Source Sans Pro"/>
          <w:b/>
          <w:bCs/>
          <w:color w:val="002D64" w:themeColor="text2"/>
          <w:sz w:val="24"/>
          <w:szCs w:val="24"/>
          <w:lang w:val="en-US"/>
        </w:rPr>
        <w:t>M</w:t>
      </w:r>
      <w:r w:rsidRPr="000773D6">
        <w:rPr>
          <w:rFonts w:ascii="Source Sans Pro" w:hAnsi="Source Sans Pro" w:cs="Source Sans Pro"/>
          <w:color w:val="022051"/>
          <w:sz w:val="24"/>
          <w:szCs w:val="24"/>
          <w:lang w:val="en-US"/>
        </w:rPr>
        <w:t xml:space="preserve"> </w:t>
      </w:r>
      <w:r w:rsidRPr="000773D6">
        <w:rPr>
          <w:rFonts w:ascii="Source Sans Pro" w:hAnsi="Source Sans Pro" w:cs="Source Sans Pro"/>
          <w:sz w:val="24"/>
          <w:szCs w:val="24"/>
          <w:lang w:val="en-US"/>
        </w:rPr>
        <w:t>+44(0) 7582 726 634</w:t>
      </w:r>
      <w:r w:rsidRPr="000773D6">
        <w:rPr>
          <w:rFonts w:ascii="Source Sans Pro" w:hAnsi="Source Sans Pro" w:cs="Source Sans Pro"/>
          <w:color w:val="022051"/>
          <w:sz w:val="24"/>
          <w:szCs w:val="24"/>
          <w:lang w:val="en-US"/>
        </w:rPr>
        <w:t xml:space="preserve"> </w:t>
      </w:r>
      <w:r w:rsidRPr="000773D6">
        <w:rPr>
          <w:rFonts w:ascii="Source Sans Pro" w:hAnsi="Source Sans Pro" w:cs="Source Sans Pro"/>
          <w:b/>
          <w:bCs/>
          <w:color w:val="002D64" w:themeColor="text2"/>
          <w:sz w:val="24"/>
          <w:szCs w:val="24"/>
          <w:lang w:val="en-US"/>
        </w:rPr>
        <w:t>E</w:t>
      </w:r>
      <w:r w:rsidRPr="000773D6">
        <w:rPr>
          <w:rFonts w:ascii="Source Sans Pro" w:hAnsi="Source Sans Pro" w:cs="Source Sans Pro"/>
          <w:b/>
          <w:bCs/>
          <w:color w:val="022051"/>
          <w:sz w:val="24"/>
          <w:szCs w:val="24"/>
          <w:lang w:val="en-US"/>
        </w:rPr>
        <w:t> </w:t>
      </w:r>
      <w:hyperlink r:id="rId13" w:history="1">
        <w:r w:rsidRPr="000773D6">
          <w:rPr>
            <w:rFonts w:ascii="Source Sans Pro" w:hAnsi="Source Sans Pro" w:cs="Source Sans Pro"/>
            <w:sz w:val="24"/>
            <w:szCs w:val="24"/>
            <w:u w:val="single"/>
            <w:lang w:val="en-US"/>
          </w:rPr>
          <w:t>janthony@cochrane.org</w:t>
        </w:r>
      </w:hyperlink>
      <w:r w:rsidRPr="000773D6">
        <w:rPr>
          <w:rFonts w:ascii="Source Sans Pro" w:hAnsi="Source Sans Pro" w:cs="Source Sans Pro"/>
          <w:sz w:val="24"/>
          <w:szCs w:val="24"/>
          <w:lang w:val="en-US"/>
        </w:rPr>
        <w:t xml:space="preserve"> or </w:t>
      </w:r>
      <w:hyperlink r:id="rId14" w:history="1">
        <w:r w:rsidRPr="000773D6">
          <w:rPr>
            <w:rStyle w:val="af"/>
            <w:rFonts w:ascii="Source Sans Pro" w:hAnsi="Source Sans Pro"/>
            <w:color w:val="auto"/>
            <w:sz w:val="24"/>
            <w:szCs w:val="24"/>
          </w:rPr>
          <w:t>pressoffice@cochrane.org</w:t>
        </w:r>
      </w:hyperlink>
      <w:r w:rsidRPr="000773D6">
        <w:rPr>
          <w:rFonts w:ascii="Source Sans Pro" w:hAnsi="Source Sans Pro" w:cs="Source Sans Pro"/>
          <w:color w:val="022051"/>
          <w:sz w:val="24"/>
          <w:szCs w:val="24"/>
          <w:lang w:val="en-US"/>
        </w:rPr>
        <w:br/>
      </w:r>
    </w:p>
    <w:p w:rsidR="00435772" w:rsidRDefault="00435772" w:rsidP="00176784">
      <w:pPr>
        <w:pStyle w:val="Sub-head"/>
        <w:rPr>
          <w:rFonts w:ascii="Source Sans Pro" w:hAnsi="Source Sans Pro"/>
          <w:szCs w:val="24"/>
        </w:rPr>
      </w:pPr>
    </w:p>
    <w:p w:rsidR="005160FD" w:rsidRPr="005160FD" w:rsidRDefault="005160FD" w:rsidP="005160FD">
      <w:pPr>
        <w:pStyle w:val="Sub-head"/>
        <w:rPr>
          <w:rFonts w:ascii="Source Sans Pro" w:hAnsi="Source Sans Pro"/>
          <w:b w:val="0"/>
          <w:color w:val="000000"/>
          <w:spacing w:val="-4"/>
          <w:szCs w:val="24"/>
          <w:lang w:val="ru-RU"/>
        </w:rPr>
      </w:pPr>
      <w:r w:rsidRPr="005160FD">
        <w:rPr>
          <w:rFonts w:ascii="Source Sans Pro" w:hAnsi="Source Sans Pro"/>
          <w:szCs w:val="24"/>
          <w:lang w:val="ru-RU"/>
        </w:rPr>
        <w:t>О Кокрейн</w:t>
      </w:r>
      <w:r w:rsidR="00176784" w:rsidRPr="005160FD">
        <w:rPr>
          <w:rFonts w:ascii="Source Sans Pro" w:hAnsi="Source Sans Pro"/>
          <w:szCs w:val="24"/>
          <w:lang w:val="ru-RU"/>
        </w:rPr>
        <w:br/>
      </w:r>
      <w:r w:rsidRPr="005160FD">
        <w:rPr>
          <w:rFonts w:ascii="Source Sans Pro" w:hAnsi="Source Sans Pro"/>
          <w:b w:val="0"/>
          <w:color w:val="000000"/>
          <w:spacing w:val="-4"/>
          <w:szCs w:val="24"/>
          <w:lang w:val="ru-RU"/>
        </w:rPr>
        <w:t>Кокрейн это глобальная независимая сеть исследователей, специалистов, пациентов и ухаживающих за ними, интересующихся вопросами здоровья. Кокрейн разрабатывает обзоры, в которых изучают все самые лучшие имеющиеся доказательства, генерированные исследованиями, и которые облегчают принятие</w:t>
      </w:r>
    </w:p>
    <w:p w:rsidR="00DD702B" w:rsidRPr="005160FD" w:rsidRDefault="005160FD" w:rsidP="005160FD">
      <w:pPr>
        <w:pStyle w:val="Sub-head"/>
        <w:rPr>
          <w:rFonts w:ascii="Source Sans Pro" w:hAnsi="Source Sans Pro" w:cs="Calibri"/>
          <w:color w:val="auto"/>
          <w:szCs w:val="24"/>
          <w:lang w:val="ru-RU"/>
        </w:rPr>
      </w:pPr>
      <w:r w:rsidRPr="005160FD">
        <w:rPr>
          <w:rFonts w:ascii="Source Sans Pro" w:hAnsi="Source Sans Pro"/>
          <w:b w:val="0"/>
          <w:color w:val="000000"/>
          <w:spacing w:val="-4"/>
          <w:szCs w:val="24"/>
          <w:lang w:val="ru-RU"/>
        </w:rPr>
        <w:t>информированных решений в отношении здоровья. Их называют систематическими обзорами. Кокрейн – некоммерческая организация, объединяющая членов из более чем 120 стран, работающих вместе, чтобы разрабатывать достоверную и доступную информацию о здоровье, свободную от коммерческого спонсорства и других конфликтов интересов. Наша работа признана в качестве международного золотого стандарта надежн</w:t>
      </w:r>
      <w:r w:rsidRPr="005160FD">
        <w:rPr>
          <w:rFonts w:ascii="Source Sans Pro" w:hAnsi="Source Sans Pro"/>
          <w:b w:val="0"/>
          <w:color w:val="000000"/>
          <w:spacing w:val="-4"/>
          <w:szCs w:val="24"/>
          <w:lang w:val="ru-RU"/>
        </w:rPr>
        <w:t>ой информации высокого качества</w:t>
      </w:r>
      <w:r w:rsidR="00DD702B" w:rsidRPr="005160FD">
        <w:rPr>
          <w:rFonts w:ascii="Source Sans Pro" w:hAnsi="Source Sans Pro"/>
          <w:b w:val="0"/>
          <w:color w:val="000000"/>
          <w:spacing w:val="-5"/>
          <w:szCs w:val="24"/>
          <w:lang w:val="ru-RU"/>
        </w:rPr>
        <w:t>.</w:t>
      </w:r>
    </w:p>
    <w:p w:rsidR="00DD702B" w:rsidRPr="005160FD" w:rsidRDefault="005160FD" w:rsidP="00DD702B">
      <w:pPr>
        <w:pStyle w:val="pa5"/>
        <w:spacing w:before="360" w:beforeAutospacing="0" w:after="360" w:afterAutospacing="0" w:line="336" w:lineRule="atLeast"/>
        <w:rPr>
          <w:rFonts w:ascii="Source Sans Pro" w:hAnsi="Source Sans Pro"/>
          <w:color w:val="000000"/>
          <w:spacing w:val="-5"/>
          <w:lang w:val="ru-RU"/>
        </w:rPr>
      </w:pPr>
      <w:r w:rsidRPr="005160FD">
        <w:rPr>
          <w:rFonts w:ascii="Source Sans Pro" w:hAnsi="Source Sans Pro"/>
          <w:color w:val="000000"/>
          <w:spacing w:val="-5"/>
          <w:lang w:val="ru-RU"/>
        </w:rPr>
        <w:t xml:space="preserve">Узнайте больше на </w:t>
      </w:r>
      <w:r w:rsidR="00DD702B" w:rsidRPr="000773D6">
        <w:rPr>
          <w:rFonts w:ascii="Source Sans Pro" w:hAnsi="Source Sans Pro"/>
          <w:color w:val="000000"/>
          <w:spacing w:val="-5"/>
        </w:rPr>
        <w:t>cochrane</w:t>
      </w:r>
      <w:r w:rsidR="00DD702B" w:rsidRPr="005160FD">
        <w:rPr>
          <w:rFonts w:ascii="Source Sans Pro" w:hAnsi="Source Sans Pro"/>
          <w:color w:val="000000"/>
          <w:spacing w:val="-5"/>
          <w:lang w:val="ru-RU"/>
        </w:rPr>
        <w:t>.</w:t>
      </w:r>
      <w:r w:rsidR="00DD702B" w:rsidRPr="000773D6">
        <w:rPr>
          <w:rFonts w:ascii="Source Sans Pro" w:hAnsi="Source Sans Pro"/>
          <w:color w:val="000000"/>
          <w:spacing w:val="-5"/>
        </w:rPr>
        <w:t>org</w:t>
      </w:r>
      <w:r w:rsidR="00176784" w:rsidRPr="005160FD">
        <w:rPr>
          <w:rFonts w:ascii="Source Sans Pro" w:hAnsi="Source Sans Pro"/>
          <w:color w:val="000000"/>
          <w:spacing w:val="-5"/>
          <w:lang w:val="ru-RU"/>
        </w:rPr>
        <w:br/>
      </w:r>
      <w:r w:rsidRPr="005160FD">
        <w:rPr>
          <w:rFonts w:ascii="Source Sans Pro" w:hAnsi="Source Sans Pro"/>
          <w:color w:val="000000"/>
          <w:spacing w:val="-5"/>
          <w:lang w:val="ru-RU"/>
        </w:rPr>
        <w:t>Следите за нами в</w:t>
      </w:r>
      <w:r w:rsidR="00DD702B" w:rsidRPr="005160FD">
        <w:rPr>
          <w:rFonts w:ascii="Source Sans Pro" w:hAnsi="Source Sans Pro"/>
          <w:color w:val="000000"/>
          <w:spacing w:val="-5"/>
          <w:lang w:val="ru-RU"/>
        </w:rPr>
        <w:t xml:space="preserve"> </w:t>
      </w:r>
      <w:r w:rsidR="00DD702B" w:rsidRPr="000773D6">
        <w:rPr>
          <w:rFonts w:ascii="Source Sans Pro" w:hAnsi="Source Sans Pro"/>
          <w:color w:val="000000"/>
          <w:spacing w:val="-5"/>
        </w:rPr>
        <w:t>twitter</w:t>
      </w:r>
      <w:r w:rsidR="00176784" w:rsidRPr="005160FD">
        <w:rPr>
          <w:rFonts w:ascii="Source Sans Pro" w:hAnsi="Source Sans Pro"/>
          <w:color w:val="000000"/>
          <w:spacing w:val="-5"/>
          <w:lang w:val="ru-RU"/>
        </w:rPr>
        <w:t xml:space="preserve"> </w:t>
      </w:r>
      <w:r w:rsidR="00DD702B" w:rsidRPr="005160FD">
        <w:rPr>
          <w:rFonts w:ascii="Source Sans Pro" w:hAnsi="Source Sans Pro"/>
          <w:color w:val="000000"/>
          <w:spacing w:val="-5"/>
          <w:lang w:val="ru-RU"/>
        </w:rPr>
        <w:t>@</w:t>
      </w:r>
      <w:r w:rsidR="00DD702B" w:rsidRPr="000773D6">
        <w:rPr>
          <w:rFonts w:ascii="Source Sans Pro" w:hAnsi="Source Sans Pro"/>
          <w:color w:val="000000"/>
          <w:spacing w:val="-5"/>
        </w:rPr>
        <w:t>cochranecollab</w:t>
      </w:r>
    </w:p>
    <w:p w:rsidR="00260AA9" w:rsidRPr="005160FD" w:rsidRDefault="005160FD" w:rsidP="00D90374">
      <w:pPr>
        <w:pStyle w:val="pa5"/>
        <w:spacing w:before="360" w:beforeAutospacing="0" w:after="360" w:afterAutospacing="0" w:line="336" w:lineRule="atLeast"/>
        <w:rPr>
          <w:rFonts w:ascii="Source Sans Pro" w:hAnsi="Source Sans Pro"/>
          <w:color w:val="002D64"/>
          <w:spacing w:val="-4"/>
          <w:u w:val="single"/>
          <w:lang w:val="ru-RU"/>
        </w:rPr>
      </w:pPr>
      <w:r w:rsidRPr="005160FD">
        <w:rPr>
          <w:rFonts w:ascii="Source Sans Pro" w:hAnsi="Source Sans Pro"/>
          <w:color w:val="000000"/>
          <w:spacing w:val="-4"/>
          <w:lang w:val="ru-RU"/>
        </w:rPr>
        <w:t>Если Вы журналист или представитель прессы и хотите получать оповещения о новостях до их публикации на сайте или если Вы желаете организовать интервью с автором, пожалуйста, свяжитесь с пресс-офисом Кокрейн</w:t>
      </w:r>
      <w:r w:rsidR="00DD702B" w:rsidRPr="005160FD">
        <w:rPr>
          <w:rFonts w:ascii="Source Sans Pro" w:hAnsi="Source Sans Pro"/>
          <w:color w:val="000000"/>
          <w:spacing w:val="-4"/>
          <w:lang w:val="ru-RU"/>
        </w:rPr>
        <w:t>:</w:t>
      </w:r>
      <w:r w:rsidR="00DD702B" w:rsidRPr="000773D6">
        <w:rPr>
          <w:rStyle w:val="apple-converted-space"/>
          <w:rFonts w:ascii="Source Sans Pro" w:hAnsi="Source Sans Pro"/>
          <w:color w:val="000000"/>
          <w:spacing w:val="-4"/>
        </w:rPr>
        <w:t> </w:t>
      </w:r>
      <w:hyperlink r:id="rId15" w:history="1">
        <w:r w:rsidR="00DD702B" w:rsidRPr="000773D6">
          <w:rPr>
            <w:rStyle w:val="af"/>
            <w:rFonts w:ascii="Source Sans Pro" w:hAnsi="Source Sans Pro"/>
            <w:color w:val="002D64"/>
            <w:spacing w:val="-4"/>
          </w:rPr>
          <w:t>pressoffice</w:t>
        </w:r>
        <w:r w:rsidR="00DD702B" w:rsidRPr="005160FD">
          <w:rPr>
            <w:rStyle w:val="af"/>
            <w:rFonts w:ascii="Source Sans Pro" w:hAnsi="Source Sans Pro"/>
            <w:color w:val="002D64"/>
            <w:spacing w:val="-4"/>
            <w:lang w:val="ru-RU"/>
          </w:rPr>
          <w:t>@</w:t>
        </w:r>
        <w:r w:rsidR="00DD702B" w:rsidRPr="000773D6">
          <w:rPr>
            <w:rStyle w:val="af"/>
            <w:rFonts w:ascii="Source Sans Pro" w:hAnsi="Source Sans Pro"/>
            <w:color w:val="002D64"/>
            <w:spacing w:val="-4"/>
          </w:rPr>
          <w:t>cochrane</w:t>
        </w:r>
        <w:r w:rsidR="00DD702B" w:rsidRPr="005160FD">
          <w:rPr>
            <w:rStyle w:val="af"/>
            <w:rFonts w:ascii="Source Sans Pro" w:hAnsi="Source Sans Pro"/>
            <w:color w:val="002D64"/>
            <w:spacing w:val="-4"/>
            <w:lang w:val="ru-RU"/>
          </w:rPr>
          <w:t>.</w:t>
        </w:r>
        <w:r w:rsidR="00DD702B" w:rsidRPr="000773D6">
          <w:rPr>
            <w:rStyle w:val="af"/>
            <w:rFonts w:ascii="Source Sans Pro" w:hAnsi="Source Sans Pro"/>
            <w:color w:val="002D64"/>
            <w:spacing w:val="-4"/>
          </w:rPr>
          <w:t>org</w:t>
        </w:r>
      </w:hyperlink>
    </w:p>
    <w:p w:rsidR="00260AA9" w:rsidRPr="005160FD" w:rsidRDefault="00260AA9" w:rsidP="00260AA9">
      <w:pPr>
        <w:pStyle w:val="Sub-head"/>
        <w:rPr>
          <w:rFonts w:ascii="Source Sans Pro" w:hAnsi="Source Sans Pro"/>
          <w:szCs w:val="24"/>
          <w:lang w:val="ru-RU"/>
        </w:rPr>
      </w:pPr>
    </w:p>
    <w:p w:rsidR="00260AA9" w:rsidRPr="005160FD" w:rsidRDefault="005160FD" w:rsidP="00260AA9">
      <w:pPr>
        <w:pStyle w:val="Sub-head"/>
        <w:rPr>
          <w:rFonts w:ascii="Source Sans Pro" w:hAnsi="Source Sans Pro"/>
          <w:szCs w:val="24"/>
          <w:lang w:val="ru-RU"/>
        </w:rPr>
      </w:pPr>
      <w:r w:rsidRPr="005160FD">
        <w:rPr>
          <w:rFonts w:ascii="Source Sans Pro" w:hAnsi="Source Sans Pro"/>
          <w:szCs w:val="24"/>
        </w:rPr>
        <w:t>O</w:t>
      </w:r>
      <w:r w:rsidRPr="005160FD">
        <w:rPr>
          <w:rFonts w:ascii="Source Sans Pro" w:hAnsi="Source Sans Pro"/>
          <w:szCs w:val="24"/>
          <w:lang w:val="ru-RU"/>
        </w:rPr>
        <w:t xml:space="preserve"> </w:t>
      </w:r>
      <w:r w:rsidR="00260AA9" w:rsidRPr="000773D6">
        <w:rPr>
          <w:rFonts w:ascii="Source Sans Pro" w:hAnsi="Source Sans Pro"/>
          <w:szCs w:val="24"/>
        </w:rPr>
        <w:t>Wiley</w:t>
      </w:r>
      <w:r w:rsidR="00260AA9" w:rsidRPr="005160FD">
        <w:rPr>
          <w:rFonts w:ascii="Source Sans Pro" w:hAnsi="Source Sans Pro"/>
          <w:szCs w:val="24"/>
          <w:lang w:val="ru-RU"/>
        </w:rPr>
        <w:t xml:space="preserve"> </w:t>
      </w:r>
    </w:p>
    <w:p w:rsidR="000773D6" w:rsidRPr="005160FD" w:rsidRDefault="00260AA9" w:rsidP="005160FD">
      <w:pPr>
        <w:pStyle w:val="af3"/>
        <w:adjustRightInd w:val="0"/>
        <w:rPr>
          <w:rFonts w:ascii="Source Sans Pro" w:hAnsi="Source Sans Pro" w:cs="Arial"/>
          <w:lang w:val="ru-RU"/>
        </w:rPr>
      </w:pPr>
      <w:r w:rsidRPr="000773D6">
        <w:rPr>
          <w:rFonts w:ascii="Source Sans Pro" w:hAnsi="Source Sans Pro" w:cs="Arial"/>
        </w:rPr>
        <w:t>Wiley</w:t>
      </w:r>
      <w:r w:rsidRPr="005160FD">
        <w:rPr>
          <w:rFonts w:ascii="Source Sans Pro" w:hAnsi="Source Sans Pro" w:cs="Arial"/>
          <w:lang w:val="ru-RU"/>
        </w:rPr>
        <w:t xml:space="preserve"> </w:t>
      </w:r>
      <w:r w:rsidR="005160FD" w:rsidRPr="005160FD">
        <w:rPr>
          <w:rFonts w:ascii="Source Sans Pro" w:hAnsi="Source Sans Pro" w:cs="Arial"/>
          <w:lang w:val="ru-RU"/>
        </w:rPr>
        <w:t xml:space="preserve">является глобальным поставщиком знаний и сервисов, который улучшает результаты в области исследований, профессиональной практики и образования. Через сегмент исследования, компания предоставляет цифровые и печатные научные, технические, медицинские и научные журналы, справочники, книги, базы данных услуг и рекламы. Сегмент профессионального развития обеспечивает цифровые и печатные книги, онлайн-тестирование и тренинговые услуги, и экзамен и аттестацию. В сфере образования, </w:t>
      </w:r>
      <w:r w:rsidR="005160FD" w:rsidRPr="005160FD">
        <w:rPr>
          <w:rFonts w:ascii="Source Sans Pro" w:hAnsi="Source Sans Pro" w:cs="Arial"/>
        </w:rPr>
        <w:t>Wiley</w:t>
      </w:r>
      <w:r w:rsidR="005160FD" w:rsidRPr="005160FD">
        <w:rPr>
          <w:rFonts w:ascii="Source Sans Pro" w:hAnsi="Source Sans Pro" w:cs="Arial"/>
          <w:lang w:val="ru-RU"/>
        </w:rPr>
        <w:t xml:space="preserve"> предоставляет образовательные решения, в том числе онлайн-программу управления услугами для высших учебных заведений и инструментов менеджмента для преподавателей и студентов, а также печати и цифровой контент. На сайте компании можно получить по адресу </w:t>
      </w:r>
      <w:hyperlink r:id="rId16" w:history="1">
        <w:r w:rsidRPr="000773D6">
          <w:rPr>
            <w:rStyle w:val="af"/>
            <w:rFonts w:ascii="Source Sans Pro" w:hAnsi="Source Sans Pro" w:cs="Arial"/>
          </w:rPr>
          <w:t>http</w:t>
        </w:r>
        <w:r w:rsidRPr="005160FD">
          <w:rPr>
            <w:rStyle w:val="af"/>
            <w:rFonts w:ascii="Source Sans Pro" w:hAnsi="Source Sans Pro" w:cs="Arial"/>
            <w:lang w:val="ru-RU"/>
          </w:rPr>
          <w:t>://</w:t>
        </w:r>
        <w:r w:rsidRPr="000773D6">
          <w:rPr>
            <w:rStyle w:val="af"/>
            <w:rFonts w:ascii="Source Sans Pro" w:hAnsi="Source Sans Pro" w:cs="Arial"/>
          </w:rPr>
          <w:t>www</w:t>
        </w:r>
        <w:r w:rsidRPr="005160FD">
          <w:rPr>
            <w:rStyle w:val="af"/>
            <w:rFonts w:ascii="Source Sans Pro" w:hAnsi="Source Sans Pro" w:cs="Arial"/>
            <w:lang w:val="ru-RU"/>
          </w:rPr>
          <w:t>.</w:t>
        </w:r>
        <w:r w:rsidRPr="000773D6">
          <w:rPr>
            <w:rStyle w:val="af"/>
            <w:rFonts w:ascii="Source Sans Pro" w:hAnsi="Source Sans Pro" w:cs="Arial"/>
          </w:rPr>
          <w:t>wiley</w:t>
        </w:r>
        <w:r w:rsidRPr="005160FD">
          <w:rPr>
            <w:rStyle w:val="af"/>
            <w:rFonts w:ascii="Source Sans Pro" w:hAnsi="Source Sans Pro" w:cs="Arial"/>
            <w:lang w:val="ru-RU"/>
          </w:rPr>
          <w:t>.</w:t>
        </w:r>
        <w:r w:rsidRPr="000773D6">
          <w:rPr>
            <w:rStyle w:val="af"/>
            <w:rFonts w:ascii="Source Sans Pro" w:hAnsi="Source Sans Pro" w:cs="Arial"/>
          </w:rPr>
          <w:t>com</w:t>
        </w:r>
      </w:hyperlink>
      <w:r w:rsidRPr="005160FD">
        <w:rPr>
          <w:rFonts w:ascii="Source Sans Pro" w:hAnsi="Source Sans Pro" w:cs="Arial"/>
          <w:lang w:val="ru-RU"/>
        </w:rPr>
        <w:t xml:space="preserve">. </w:t>
      </w:r>
      <w:bookmarkStart w:id="0" w:name="_GoBack"/>
      <w:bookmarkEnd w:id="0"/>
    </w:p>
    <w:sectPr w:rsidR="000773D6" w:rsidRPr="005160FD" w:rsidSect="00C97601">
      <w:type w:val="continuous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EF" w:rsidRDefault="004823EF" w:rsidP="001440A0">
      <w:r>
        <w:separator/>
      </w:r>
    </w:p>
  </w:endnote>
  <w:endnote w:type="continuationSeparator" w:id="0">
    <w:p w:rsidR="004823EF" w:rsidRDefault="004823EF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 Semibold">
    <w:altName w:val="Cambria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D4MLArialUnicodeMS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84" w:rsidRPr="003D5555" w:rsidRDefault="003D5555" w:rsidP="003D5555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text2"/>
        <w:sz w:val="14"/>
        <w:szCs w:val="14"/>
        <w:lang w:val="en-US"/>
      </w:rPr>
    </w:pP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The Cochrane Collaboration. Registered in England as a company limited by guarantee No. 03044323 Charity Number 1045921.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br/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VAT registration number GB 718 2127 49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. </w:t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EF" w:rsidRDefault="004823EF" w:rsidP="001440A0">
      <w:r>
        <w:separator/>
      </w:r>
    </w:p>
  </w:footnote>
  <w:footnote w:type="continuationSeparator" w:id="0">
    <w:p w:rsidR="004823EF" w:rsidRDefault="004823EF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84" w:rsidRPr="00604B05" w:rsidRDefault="00176784" w:rsidP="009B47FC">
    <w:pPr>
      <w:pStyle w:val="a4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>Press release</w: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="004823EF">
      <w:fldChar w:fldCharType="begin"/>
    </w:r>
    <w:r w:rsidR="004823EF">
      <w:instrText xml:space="preserve"> PAGE   \* MERGEFORMAT </w:instrText>
    </w:r>
    <w:r w:rsidR="004823EF">
      <w:fldChar w:fldCharType="separate"/>
    </w:r>
    <w:r w:rsidR="005160FD" w:rsidRPr="005160FD">
      <w:rPr>
        <w:rFonts w:asciiTheme="majorHAnsi" w:hAnsiTheme="majorHAnsi"/>
        <w:b/>
        <w:noProof/>
        <w:color w:val="002D64" w:themeColor="text2"/>
        <w:sz w:val="20"/>
        <w:szCs w:val="20"/>
      </w:rPr>
      <w:t>3</w:t>
    </w:r>
    <w:r w:rsidR="004823EF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92"/>
    <w:rsid w:val="00062264"/>
    <w:rsid w:val="000677F1"/>
    <w:rsid w:val="000773D6"/>
    <w:rsid w:val="00093653"/>
    <w:rsid w:val="000B6883"/>
    <w:rsid w:val="000C6217"/>
    <w:rsid w:val="000D0074"/>
    <w:rsid w:val="000D7AB3"/>
    <w:rsid w:val="00102905"/>
    <w:rsid w:val="001440A0"/>
    <w:rsid w:val="001601C3"/>
    <w:rsid w:val="001720DB"/>
    <w:rsid w:val="00176784"/>
    <w:rsid w:val="001812F8"/>
    <w:rsid w:val="001878EC"/>
    <w:rsid w:val="00190B27"/>
    <w:rsid w:val="001A6C76"/>
    <w:rsid w:val="001C1F28"/>
    <w:rsid w:val="001D3BE1"/>
    <w:rsid w:val="001E3084"/>
    <w:rsid w:val="001E3F92"/>
    <w:rsid w:val="00207A90"/>
    <w:rsid w:val="00224AC4"/>
    <w:rsid w:val="00241D85"/>
    <w:rsid w:val="00242ED5"/>
    <w:rsid w:val="00246B15"/>
    <w:rsid w:val="00260AA9"/>
    <w:rsid w:val="002611B5"/>
    <w:rsid w:val="00280F0A"/>
    <w:rsid w:val="00282C18"/>
    <w:rsid w:val="002C00B0"/>
    <w:rsid w:val="002E6177"/>
    <w:rsid w:val="002F74D9"/>
    <w:rsid w:val="0031760C"/>
    <w:rsid w:val="00320869"/>
    <w:rsid w:val="0033100A"/>
    <w:rsid w:val="003322AC"/>
    <w:rsid w:val="003A705D"/>
    <w:rsid w:val="003C0907"/>
    <w:rsid w:val="003D5555"/>
    <w:rsid w:val="003D673D"/>
    <w:rsid w:val="003E13D7"/>
    <w:rsid w:val="003E59D0"/>
    <w:rsid w:val="003F0660"/>
    <w:rsid w:val="003F3392"/>
    <w:rsid w:val="003F5166"/>
    <w:rsid w:val="00416BFC"/>
    <w:rsid w:val="00420D40"/>
    <w:rsid w:val="004230F7"/>
    <w:rsid w:val="004234A7"/>
    <w:rsid w:val="00435772"/>
    <w:rsid w:val="00457B94"/>
    <w:rsid w:val="0047766E"/>
    <w:rsid w:val="004823EF"/>
    <w:rsid w:val="004823F1"/>
    <w:rsid w:val="00484BBE"/>
    <w:rsid w:val="00497637"/>
    <w:rsid w:val="004A43B9"/>
    <w:rsid w:val="004B7A27"/>
    <w:rsid w:val="004C09CA"/>
    <w:rsid w:val="004C2C12"/>
    <w:rsid w:val="004D7360"/>
    <w:rsid w:val="004F1349"/>
    <w:rsid w:val="00504EC7"/>
    <w:rsid w:val="00511BE7"/>
    <w:rsid w:val="005160FD"/>
    <w:rsid w:val="00542F71"/>
    <w:rsid w:val="0055510C"/>
    <w:rsid w:val="00590542"/>
    <w:rsid w:val="00592982"/>
    <w:rsid w:val="00592C55"/>
    <w:rsid w:val="005B229D"/>
    <w:rsid w:val="005C1870"/>
    <w:rsid w:val="005C519D"/>
    <w:rsid w:val="005E4E03"/>
    <w:rsid w:val="005F37F4"/>
    <w:rsid w:val="00604B05"/>
    <w:rsid w:val="00647710"/>
    <w:rsid w:val="00664865"/>
    <w:rsid w:val="00673D61"/>
    <w:rsid w:val="00681ACB"/>
    <w:rsid w:val="006A5E85"/>
    <w:rsid w:val="006B1462"/>
    <w:rsid w:val="006B4B67"/>
    <w:rsid w:val="006C62B9"/>
    <w:rsid w:val="006D763E"/>
    <w:rsid w:val="006F5D16"/>
    <w:rsid w:val="007223D9"/>
    <w:rsid w:val="00746C8B"/>
    <w:rsid w:val="00791BCA"/>
    <w:rsid w:val="00796C4F"/>
    <w:rsid w:val="007A2313"/>
    <w:rsid w:val="007F5BC6"/>
    <w:rsid w:val="00800723"/>
    <w:rsid w:val="00834288"/>
    <w:rsid w:val="00841B40"/>
    <w:rsid w:val="0086019D"/>
    <w:rsid w:val="00871B87"/>
    <w:rsid w:val="00874B2B"/>
    <w:rsid w:val="00877348"/>
    <w:rsid w:val="00887E01"/>
    <w:rsid w:val="008B0DB0"/>
    <w:rsid w:val="008D1E9B"/>
    <w:rsid w:val="008F1582"/>
    <w:rsid w:val="008F4171"/>
    <w:rsid w:val="00912B63"/>
    <w:rsid w:val="009336E8"/>
    <w:rsid w:val="0094268B"/>
    <w:rsid w:val="009446A4"/>
    <w:rsid w:val="00983CE6"/>
    <w:rsid w:val="009A0911"/>
    <w:rsid w:val="009A4455"/>
    <w:rsid w:val="009A7A79"/>
    <w:rsid w:val="009B47FC"/>
    <w:rsid w:val="009B4822"/>
    <w:rsid w:val="009B5BAE"/>
    <w:rsid w:val="009C0CE9"/>
    <w:rsid w:val="009C5823"/>
    <w:rsid w:val="009D05F5"/>
    <w:rsid w:val="009D63D9"/>
    <w:rsid w:val="00A3421C"/>
    <w:rsid w:val="00A46BFA"/>
    <w:rsid w:val="00A47986"/>
    <w:rsid w:val="00A67B13"/>
    <w:rsid w:val="00A71CB2"/>
    <w:rsid w:val="00A73C74"/>
    <w:rsid w:val="00A81D3D"/>
    <w:rsid w:val="00A83672"/>
    <w:rsid w:val="00AA3243"/>
    <w:rsid w:val="00AD511E"/>
    <w:rsid w:val="00AD6214"/>
    <w:rsid w:val="00AF224B"/>
    <w:rsid w:val="00B44CB5"/>
    <w:rsid w:val="00B500E4"/>
    <w:rsid w:val="00B61D82"/>
    <w:rsid w:val="00B77171"/>
    <w:rsid w:val="00B81CF2"/>
    <w:rsid w:val="00BB0359"/>
    <w:rsid w:val="00BB0E2C"/>
    <w:rsid w:val="00BB6774"/>
    <w:rsid w:val="00C1029C"/>
    <w:rsid w:val="00C212FC"/>
    <w:rsid w:val="00C310EC"/>
    <w:rsid w:val="00C32EF8"/>
    <w:rsid w:val="00C6136E"/>
    <w:rsid w:val="00C637BB"/>
    <w:rsid w:val="00C67731"/>
    <w:rsid w:val="00C72C77"/>
    <w:rsid w:val="00C74BE0"/>
    <w:rsid w:val="00C843F8"/>
    <w:rsid w:val="00C97601"/>
    <w:rsid w:val="00CC7A48"/>
    <w:rsid w:val="00CD6882"/>
    <w:rsid w:val="00D16353"/>
    <w:rsid w:val="00D17963"/>
    <w:rsid w:val="00D225E0"/>
    <w:rsid w:val="00D576D7"/>
    <w:rsid w:val="00D62909"/>
    <w:rsid w:val="00D709E7"/>
    <w:rsid w:val="00D70F0E"/>
    <w:rsid w:val="00D74846"/>
    <w:rsid w:val="00D90374"/>
    <w:rsid w:val="00D9190B"/>
    <w:rsid w:val="00DB2EE3"/>
    <w:rsid w:val="00DB736A"/>
    <w:rsid w:val="00DC49FA"/>
    <w:rsid w:val="00DD4226"/>
    <w:rsid w:val="00DD57F5"/>
    <w:rsid w:val="00DD702B"/>
    <w:rsid w:val="00DF19E7"/>
    <w:rsid w:val="00E2261A"/>
    <w:rsid w:val="00E3239D"/>
    <w:rsid w:val="00E4189E"/>
    <w:rsid w:val="00E449BD"/>
    <w:rsid w:val="00E4689A"/>
    <w:rsid w:val="00E665D9"/>
    <w:rsid w:val="00E727AD"/>
    <w:rsid w:val="00E76BE5"/>
    <w:rsid w:val="00E82278"/>
    <w:rsid w:val="00E91F37"/>
    <w:rsid w:val="00E95195"/>
    <w:rsid w:val="00EB0438"/>
    <w:rsid w:val="00EC2429"/>
    <w:rsid w:val="00EC39B5"/>
    <w:rsid w:val="00EC408A"/>
    <w:rsid w:val="00EE040E"/>
    <w:rsid w:val="00EF276C"/>
    <w:rsid w:val="00F05AD8"/>
    <w:rsid w:val="00F70157"/>
    <w:rsid w:val="00F72626"/>
    <w:rsid w:val="00FA330A"/>
    <w:rsid w:val="00FE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511BE7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0"/>
    <w:next w:val="a"/>
    <w:link w:val="20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3">
    <w:name w:val="heading 3"/>
    <w:basedOn w:val="a"/>
    <w:next w:val="a"/>
    <w:link w:val="30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40A0"/>
  </w:style>
  <w:style w:type="paragraph" w:styleId="a6">
    <w:name w:val="footer"/>
    <w:basedOn w:val="a"/>
    <w:link w:val="a7"/>
    <w:rsid w:val="001440A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440A0"/>
  </w:style>
  <w:style w:type="paragraph" w:styleId="a8">
    <w:name w:val="Balloon Text"/>
    <w:basedOn w:val="a"/>
    <w:link w:val="a9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ad">
    <w:name w:val="Подзаголовок Знак"/>
    <w:basedOn w:val="a1"/>
    <w:link w:val="ac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aa"/>
    <w:uiPriority w:val="7"/>
    <w:qFormat/>
    <w:rsid w:val="00CC7A48"/>
    <w:pPr>
      <w:ind w:right="0"/>
    </w:pPr>
  </w:style>
  <w:style w:type="paragraph" w:customStyle="1" w:styleId="LongSubtitle">
    <w:name w:val="Long Subtitle"/>
    <w:basedOn w:val="a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10">
    <w:name w:val="Заголовок 1 Знак"/>
    <w:basedOn w:val="a1"/>
    <w:link w:val="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a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0">
    <w:name w:val="Body Text"/>
    <w:basedOn w:val="a"/>
    <w:link w:val="ae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e">
    <w:name w:val="Основной текст Знак"/>
    <w:basedOn w:val="a1"/>
    <w:link w:val="a0"/>
    <w:uiPriority w:val="3"/>
    <w:rsid w:val="00511BE7"/>
    <w:rPr>
      <w:rFonts w:asciiTheme="majorHAnsi" w:hAnsiTheme="majorHAnsi"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a0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a0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11">
    <w:name w:val="toc 1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af">
    <w:name w:val="Hyperlink"/>
    <w:basedOn w:val="a1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1"/>
    <w:uiPriority w:val="99"/>
    <w:qFormat/>
    <w:rsid w:val="00511BE7"/>
  </w:style>
  <w:style w:type="paragraph" w:customStyle="1" w:styleId="Graphheading">
    <w:name w:val="Graph heading"/>
    <w:basedOn w:val="1"/>
    <w:uiPriority w:val="99"/>
    <w:qFormat/>
    <w:rsid w:val="00511BE7"/>
    <w:rPr>
      <w:noProof/>
      <w:lang w:eastAsia="en-GB"/>
    </w:rPr>
  </w:style>
  <w:style w:type="paragraph" w:styleId="af0">
    <w:name w:val="footnote text"/>
    <w:basedOn w:val="a"/>
    <w:link w:val="af1"/>
    <w:uiPriority w:val="99"/>
    <w:unhideWhenUsed/>
    <w:rsid w:val="00796C4F"/>
    <w:rPr>
      <w:sz w:val="24"/>
      <w:szCs w:val="24"/>
    </w:rPr>
  </w:style>
  <w:style w:type="character" w:customStyle="1" w:styleId="af1">
    <w:name w:val="Текст сноски Знак"/>
    <w:basedOn w:val="a1"/>
    <w:link w:val="af0"/>
    <w:uiPriority w:val="99"/>
    <w:rsid w:val="00796C4F"/>
    <w:rPr>
      <w:sz w:val="24"/>
      <w:szCs w:val="24"/>
    </w:rPr>
  </w:style>
  <w:style w:type="character" w:styleId="af2">
    <w:name w:val="footnote reference"/>
    <w:basedOn w:val="a1"/>
    <w:uiPriority w:val="99"/>
    <w:unhideWhenUsed/>
    <w:rsid w:val="00796C4F"/>
    <w:rPr>
      <w:vertAlign w:val="superscript"/>
    </w:rPr>
  </w:style>
  <w:style w:type="paragraph" w:styleId="af3">
    <w:name w:val="Normal (Web)"/>
    <w:basedOn w:val="a"/>
    <w:uiPriority w:val="99"/>
    <w:unhideWhenUsed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pa5">
    <w:name w:val="pa5"/>
    <w:basedOn w:val="a"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D702B"/>
  </w:style>
  <w:style w:type="character" w:customStyle="1" w:styleId="tgc">
    <w:name w:val="_tgc"/>
    <w:basedOn w:val="a1"/>
    <w:rsid w:val="00AD6214"/>
  </w:style>
  <w:style w:type="character" w:styleId="af4">
    <w:name w:val="Emphasis"/>
    <w:basedOn w:val="a1"/>
    <w:uiPriority w:val="20"/>
    <w:qFormat/>
    <w:rsid w:val="00AD6214"/>
    <w:rPr>
      <w:b/>
      <w:bCs/>
      <w:i w:val="0"/>
      <w:iCs w:val="0"/>
    </w:rPr>
  </w:style>
  <w:style w:type="character" w:customStyle="1" w:styleId="st1">
    <w:name w:val="st1"/>
    <w:basedOn w:val="a1"/>
    <w:rsid w:val="00AD6214"/>
  </w:style>
  <w:style w:type="character" w:styleId="af5">
    <w:name w:val="Strong"/>
    <w:basedOn w:val="a1"/>
    <w:uiPriority w:val="22"/>
    <w:qFormat/>
    <w:rsid w:val="001C1F28"/>
    <w:rPr>
      <w:b/>
      <w:bCs/>
    </w:rPr>
  </w:style>
  <w:style w:type="character" w:customStyle="1" w:styleId="hvr">
    <w:name w:val="hvr"/>
    <w:basedOn w:val="a1"/>
    <w:rsid w:val="001C1F28"/>
  </w:style>
  <w:style w:type="character" w:styleId="af6">
    <w:name w:val="FollowedHyperlink"/>
    <w:basedOn w:val="a1"/>
    <w:uiPriority w:val="99"/>
    <w:semiHidden/>
    <w:unhideWhenUsed/>
    <w:rsid w:val="00DC49FA"/>
    <w:rPr>
      <w:color w:val="002D6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511BE7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0"/>
    <w:next w:val="a"/>
    <w:link w:val="20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3">
    <w:name w:val="heading 3"/>
    <w:basedOn w:val="a"/>
    <w:next w:val="a"/>
    <w:link w:val="30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40A0"/>
  </w:style>
  <w:style w:type="paragraph" w:styleId="a6">
    <w:name w:val="footer"/>
    <w:basedOn w:val="a"/>
    <w:link w:val="a7"/>
    <w:rsid w:val="001440A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440A0"/>
  </w:style>
  <w:style w:type="paragraph" w:styleId="a8">
    <w:name w:val="Balloon Text"/>
    <w:basedOn w:val="a"/>
    <w:link w:val="a9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ad">
    <w:name w:val="Подзаголовок Знак"/>
    <w:basedOn w:val="a1"/>
    <w:link w:val="ac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aa"/>
    <w:uiPriority w:val="7"/>
    <w:qFormat/>
    <w:rsid w:val="00CC7A48"/>
    <w:pPr>
      <w:ind w:right="0"/>
    </w:pPr>
  </w:style>
  <w:style w:type="paragraph" w:customStyle="1" w:styleId="LongSubtitle">
    <w:name w:val="Long Subtitle"/>
    <w:basedOn w:val="a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10">
    <w:name w:val="Заголовок 1 Знак"/>
    <w:basedOn w:val="a1"/>
    <w:link w:val="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a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0">
    <w:name w:val="Body Text"/>
    <w:basedOn w:val="a"/>
    <w:link w:val="ae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e">
    <w:name w:val="Основной текст Знак"/>
    <w:basedOn w:val="a1"/>
    <w:link w:val="a0"/>
    <w:uiPriority w:val="3"/>
    <w:rsid w:val="00511BE7"/>
    <w:rPr>
      <w:rFonts w:asciiTheme="majorHAnsi" w:hAnsiTheme="majorHAnsi"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a0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a0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11">
    <w:name w:val="toc 1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af">
    <w:name w:val="Hyperlink"/>
    <w:basedOn w:val="a1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1"/>
    <w:uiPriority w:val="99"/>
    <w:qFormat/>
    <w:rsid w:val="00511BE7"/>
  </w:style>
  <w:style w:type="paragraph" w:customStyle="1" w:styleId="Graphheading">
    <w:name w:val="Graph heading"/>
    <w:basedOn w:val="1"/>
    <w:uiPriority w:val="99"/>
    <w:qFormat/>
    <w:rsid w:val="00511BE7"/>
    <w:rPr>
      <w:noProof/>
      <w:lang w:eastAsia="en-GB"/>
    </w:rPr>
  </w:style>
  <w:style w:type="paragraph" w:styleId="af0">
    <w:name w:val="footnote text"/>
    <w:basedOn w:val="a"/>
    <w:link w:val="af1"/>
    <w:uiPriority w:val="99"/>
    <w:unhideWhenUsed/>
    <w:rsid w:val="00796C4F"/>
    <w:rPr>
      <w:sz w:val="24"/>
      <w:szCs w:val="24"/>
    </w:rPr>
  </w:style>
  <w:style w:type="character" w:customStyle="1" w:styleId="af1">
    <w:name w:val="Текст сноски Знак"/>
    <w:basedOn w:val="a1"/>
    <w:link w:val="af0"/>
    <w:uiPriority w:val="99"/>
    <w:rsid w:val="00796C4F"/>
    <w:rPr>
      <w:sz w:val="24"/>
      <w:szCs w:val="24"/>
    </w:rPr>
  </w:style>
  <w:style w:type="character" w:styleId="af2">
    <w:name w:val="footnote reference"/>
    <w:basedOn w:val="a1"/>
    <w:uiPriority w:val="99"/>
    <w:unhideWhenUsed/>
    <w:rsid w:val="00796C4F"/>
    <w:rPr>
      <w:vertAlign w:val="superscript"/>
    </w:rPr>
  </w:style>
  <w:style w:type="paragraph" w:styleId="af3">
    <w:name w:val="Normal (Web)"/>
    <w:basedOn w:val="a"/>
    <w:uiPriority w:val="99"/>
    <w:unhideWhenUsed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pa5">
    <w:name w:val="pa5"/>
    <w:basedOn w:val="a"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D702B"/>
  </w:style>
  <w:style w:type="character" w:customStyle="1" w:styleId="tgc">
    <w:name w:val="_tgc"/>
    <w:basedOn w:val="a1"/>
    <w:rsid w:val="00AD6214"/>
  </w:style>
  <w:style w:type="character" w:styleId="af4">
    <w:name w:val="Emphasis"/>
    <w:basedOn w:val="a1"/>
    <w:uiPriority w:val="20"/>
    <w:qFormat/>
    <w:rsid w:val="00AD6214"/>
    <w:rPr>
      <w:b/>
      <w:bCs/>
      <w:i w:val="0"/>
      <w:iCs w:val="0"/>
    </w:rPr>
  </w:style>
  <w:style w:type="character" w:customStyle="1" w:styleId="st1">
    <w:name w:val="st1"/>
    <w:basedOn w:val="a1"/>
    <w:rsid w:val="00AD6214"/>
  </w:style>
  <w:style w:type="character" w:styleId="af5">
    <w:name w:val="Strong"/>
    <w:basedOn w:val="a1"/>
    <w:uiPriority w:val="22"/>
    <w:qFormat/>
    <w:rsid w:val="001C1F28"/>
    <w:rPr>
      <w:b/>
      <w:bCs/>
    </w:rPr>
  </w:style>
  <w:style w:type="character" w:customStyle="1" w:styleId="hvr">
    <w:name w:val="hvr"/>
    <w:basedOn w:val="a1"/>
    <w:rsid w:val="001C1F28"/>
  </w:style>
  <w:style w:type="character" w:styleId="af6">
    <w:name w:val="FollowedHyperlink"/>
    <w:basedOn w:val="a1"/>
    <w:uiPriority w:val="99"/>
    <w:semiHidden/>
    <w:unhideWhenUsed/>
    <w:rsid w:val="00DC49FA"/>
    <w:rPr>
      <w:color w:val="002D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nthony@cochrane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office@cochran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mmsclick.wiley.com/click.asp?p=23019395&amp;m=91670&amp;u=2398289&amp;t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thony@cochran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office@cochrane.org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essoffice@cochran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thony\Dropbox%20(Cochrane)\-%2000%20CET%20Shared\CEAD%20(CET%20shared)\Brand\CETBrand_templates_logos_keydocs_31Jan2015\Master%20brand%20templates\Cochrane_pressrelease_template\Cochrane_press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AF7A-0F2E-46F7-8E99-BE147504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Cochrane_pressrelease_template</Template>
  <TotalTime>0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Anthony</dc:creator>
  <cp:lastModifiedBy>GTA</cp:lastModifiedBy>
  <cp:revision>2</cp:revision>
  <cp:lastPrinted>2016-05-04T13:49:00Z</cp:lastPrinted>
  <dcterms:created xsi:type="dcterms:W3CDTF">2018-11-19T14:47:00Z</dcterms:created>
  <dcterms:modified xsi:type="dcterms:W3CDTF">2018-11-19T14:47:00Z</dcterms:modified>
</cp:coreProperties>
</file>